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tbl>
      <w:tblPr>
        <w:tblW w:w="5107" w:type="pct"/>
        <w:tblLayout w:type="fixed"/>
        <w:tblLook w:val="04A0" w:firstRow="1" w:lastRow="0" w:firstColumn="1" w:lastColumn="0" w:noHBand="0" w:noVBand="1"/>
      </w:tblPr>
      <w:tblGrid>
        <w:gridCol w:w="3134"/>
        <w:gridCol w:w="3509"/>
        <w:gridCol w:w="91"/>
        <w:gridCol w:w="4494"/>
        <w:gridCol w:w="24"/>
      </w:tblGrid>
      <w:tr w:rsidR="006634A1" w:rsidTr="00593938">
        <w:trPr>
          <w:gridAfter w:val="1"/>
          <w:wAfter w:w="24" w:type="dxa"/>
        </w:trPr>
        <w:tc>
          <w:tcPr>
            <w:tcW w:w="6643" w:type="dxa"/>
            <w:gridSpan w:val="2"/>
          </w:tcPr>
          <w:p w:rsidR="00A41678" w:rsidRPr="009821F5" w:rsidRDefault="006634A1" w:rsidP="00A41678">
            <w:pPr>
              <w:rPr>
                <w:b/>
                <w:color w:val="943634" w:themeColor="accent2" w:themeShade="BF"/>
                <w:spacing w:val="14"/>
                <w:kern w:val="16"/>
                <w:sz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21F5">
              <w:rPr>
                <w:b/>
                <w:color w:val="943634" w:themeColor="accent2" w:themeShade="BF"/>
                <w:spacing w:val="14"/>
                <w:kern w:val="16"/>
                <w:sz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MUSCLE NAMES</w:t>
            </w:r>
          </w:p>
          <w:p w:rsidR="006634A1" w:rsidRPr="006634A1" w:rsidRDefault="00A41678" w:rsidP="00A41678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  <w:sz w:val="20"/>
              </w:rPr>
              <w:t>S</w:t>
            </w:r>
            <w:r w:rsidR="006634A1" w:rsidRPr="006634A1">
              <w:rPr>
                <w:color w:val="948A54" w:themeColor="background2" w:themeShade="80"/>
                <w:sz w:val="20"/>
              </w:rPr>
              <w:t>elected major muscle names</w:t>
            </w:r>
            <w:r>
              <w:rPr>
                <w:color w:val="948A54" w:themeColor="background2" w:themeShade="80"/>
                <w:sz w:val="20"/>
              </w:rPr>
              <w:t xml:space="preserve"> pronounced and translated</w:t>
            </w:r>
          </w:p>
        </w:tc>
        <w:tc>
          <w:tcPr>
            <w:tcW w:w="4585" w:type="dxa"/>
            <w:gridSpan w:val="2"/>
          </w:tcPr>
          <w:p w:rsidR="006634A1" w:rsidRPr="006634A1" w:rsidRDefault="006634A1" w:rsidP="00A17DD0">
            <w:pPr>
              <w:jc w:val="center"/>
              <w:rPr>
                <w:rFonts w:ascii="Trebuchet MS" w:hAnsi="Trebuchet MS"/>
                <w:b/>
                <w:color w:val="948A54" w:themeColor="background2" w:themeShade="80"/>
                <w:sz w:val="20"/>
              </w:rPr>
            </w:pPr>
            <w:r w:rsidRPr="006634A1">
              <w:rPr>
                <w:rFonts w:ascii="Trebuchet MS" w:hAnsi="Trebuchet MS"/>
                <w:b/>
                <w:color w:val="948A54" w:themeColor="background2" w:themeShade="80"/>
                <w:sz w:val="20"/>
              </w:rPr>
              <w:t>For more tips, check out</w:t>
            </w:r>
          </w:p>
          <w:p w:rsidR="006634A1" w:rsidRPr="00A17DD0" w:rsidRDefault="006634A1" w:rsidP="00A17DD0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A17DD0">
              <w:rPr>
                <w:rFonts w:ascii="Trebuchet MS" w:hAnsi="Trebuchet MS"/>
                <w:b/>
                <w:sz w:val="28"/>
              </w:rPr>
              <w:t>The A</w:t>
            </w:r>
            <w:r w:rsidRPr="00A17DD0">
              <w:rPr>
                <w:rFonts w:ascii="Trebuchet MS" w:hAnsi="Trebuchet MS"/>
                <w:b/>
                <w:sz w:val="22"/>
              </w:rPr>
              <w:t>&amp;</w:t>
            </w:r>
            <w:r w:rsidRPr="00A17DD0">
              <w:rPr>
                <w:rFonts w:ascii="Trebuchet MS" w:hAnsi="Trebuchet MS"/>
                <w:b/>
                <w:sz w:val="28"/>
              </w:rPr>
              <w:t>P Student</w:t>
            </w:r>
          </w:p>
          <w:p w:rsidR="006634A1" w:rsidRPr="006634A1" w:rsidRDefault="006634A1" w:rsidP="00A17DD0">
            <w:pPr>
              <w:jc w:val="center"/>
              <w:rPr>
                <w:color w:val="948A54" w:themeColor="background2" w:themeShade="80"/>
                <w:spacing w:val="20"/>
              </w:rPr>
            </w:pPr>
            <w:r w:rsidRPr="006634A1">
              <w:rPr>
                <w:rFonts w:ascii="Trebuchet MS" w:hAnsi="Trebuchet MS"/>
                <w:color w:val="948A54" w:themeColor="background2" w:themeShade="80"/>
                <w:spacing w:val="20"/>
                <w:sz w:val="18"/>
              </w:rPr>
              <w:t>theAPstudent.org</w:t>
            </w:r>
          </w:p>
        </w:tc>
      </w:tr>
      <w:tr w:rsidR="006634A1" w:rsidTr="00593938">
        <w:trPr>
          <w:gridAfter w:val="1"/>
          <w:wAfter w:w="24" w:type="dxa"/>
        </w:trPr>
        <w:tc>
          <w:tcPr>
            <w:tcW w:w="6643" w:type="dxa"/>
            <w:gridSpan w:val="2"/>
            <w:tcBorders>
              <w:bottom w:val="single" w:sz="4" w:space="0" w:color="auto"/>
            </w:tcBorders>
          </w:tcPr>
          <w:p w:rsidR="006634A1" w:rsidRPr="00A17DD0" w:rsidRDefault="006634A1">
            <w:pPr>
              <w:rPr>
                <w:b/>
                <w:sz w:val="28"/>
              </w:rPr>
            </w:pP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</w:tcPr>
          <w:p w:rsidR="006634A1" w:rsidRPr="00A17DD0" w:rsidRDefault="006634A1" w:rsidP="00A17DD0">
            <w:pPr>
              <w:jc w:val="center"/>
              <w:rPr>
                <w:rFonts w:ascii="Trebuchet MS" w:hAnsi="Trebuchet MS"/>
                <w:b/>
                <w:sz w:val="28"/>
              </w:rPr>
            </w:pPr>
          </w:p>
        </w:tc>
      </w:tr>
      <w:tr w:rsidR="006634A1" w:rsidTr="00593938">
        <w:trPr>
          <w:gridAfter w:val="1"/>
          <w:wAfter w:w="24" w:type="dxa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6634A1" w:rsidRPr="00A41678" w:rsidRDefault="006634A1" w:rsidP="00A41678">
            <w:pPr>
              <w:spacing w:after="200" w:line="276" w:lineRule="auto"/>
              <w:contextualSpacing/>
              <w:jc w:val="center"/>
              <w:rPr>
                <w:rFonts w:ascii="TimesNewRoman" w:hAnsi="TimesNewRoman"/>
                <w:b/>
                <w:color w:val="FFFFFF" w:themeColor="background1"/>
                <w:sz w:val="26"/>
              </w:rPr>
            </w:pPr>
            <w:r w:rsidRPr="00A41678">
              <w:rPr>
                <w:rFonts w:ascii="TimesNewRoman" w:hAnsi="TimesNewRoman"/>
                <w:b/>
                <w:color w:val="FFFFFF" w:themeColor="background1"/>
                <w:sz w:val="26"/>
              </w:rPr>
              <w:t>Muscle name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6634A1" w:rsidRPr="00A41678" w:rsidRDefault="006634A1" w:rsidP="00A41678">
            <w:pPr>
              <w:spacing w:after="200" w:line="276" w:lineRule="auto"/>
              <w:contextualSpacing/>
              <w:jc w:val="center"/>
              <w:rPr>
                <w:b/>
                <w:color w:val="FFFFFF" w:themeColor="background1"/>
                <w:sz w:val="26"/>
              </w:rPr>
            </w:pPr>
            <w:r w:rsidRPr="00A41678">
              <w:rPr>
                <w:b/>
                <w:color w:val="FFFFFF" w:themeColor="background1"/>
                <w:sz w:val="26"/>
              </w:rPr>
              <w:t>Pronunciation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6634A1" w:rsidRPr="00A41678" w:rsidRDefault="006634A1" w:rsidP="00A41678">
            <w:pPr>
              <w:spacing w:after="200" w:line="276" w:lineRule="auto"/>
              <w:contextualSpacing/>
              <w:jc w:val="center"/>
              <w:rPr>
                <w:b/>
                <w:color w:val="FFFFFF" w:themeColor="background1"/>
                <w:sz w:val="26"/>
              </w:rPr>
            </w:pPr>
            <w:r w:rsidRPr="00A41678">
              <w:rPr>
                <w:b/>
                <w:color w:val="FFFFFF" w:themeColor="background1"/>
                <w:sz w:val="26"/>
              </w:rPr>
              <w:t>Translation of name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Abductor digiti minimi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ab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-DUK-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DIJ-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tye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MIN-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mye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C761DB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Small finger puller-away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47D4">
              <w:rPr>
                <w:color w:val="000000" w:themeColor="text1"/>
                <w:sz w:val="22"/>
                <w:szCs w:val="22"/>
              </w:rPr>
              <w:t>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Abductor hallucis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ab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-DUK-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HAL-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oos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-is (or HAL-uh-kiss)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C761DB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Big-toe puller-away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47D4">
              <w:rPr>
                <w:color w:val="000000" w:themeColor="text1"/>
                <w:sz w:val="22"/>
                <w:szCs w:val="22"/>
              </w:rPr>
              <w:t>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Abductor pollicis brevis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B42C3F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ab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-DUK-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POL-</w:t>
            </w:r>
            <w:proofErr w:type="spellStart"/>
            <w:r w:rsid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ih</w:t>
            </w:r>
            <w:proofErr w:type="spellEnd"/>
            <w:r w:rsid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-sis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(or POL-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-kiss) </w:t>
            </w:r>
            <w:r w:rsid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BREV-is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C761DB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Short </w:t>
            </w:r>
            <w:r w:rsidR="00C761DB">
              <w:rPr>
                <w:color w:val="000000" w:themeColor="text1"/>
                <w:sz w:val="22"/>
                <w:szCs w:val="22"/>
              </w:rPr>
              <w:t>puller-away [</w:t>
            </w:r>
            <w:bookmarkStart w:id="0" w:name="_GoBack"/>
            <w:bookmarkEnd w:id="0"/>
            <w:r w:rsidRPr="00B42C3F">
              <w:rPr>
                <w:color w:val="000000" w:themeColor="text1"/>
                <w:sz w:val="22"/>
                <w:szCs w:val="22"/>
              </w:rPr>
              <w:t>muscle</w:t>
            </w:r>
            <w:r w:rsidR="00C761DB">
              <w:rPr>
                <w:color w:val="000000" w:themeColor="text1"/>
                <w:sz w:val="22"/>
                <w:szCs w:val="22"/>
              </w:rPr>
              <w:t>]</w:t>
            </w:r>
            <w:r w:rsidRPr="00B42C3F">
              <w:rPr>
                <w:color w:val="000000" w:themeColor="text1"/>
                <w:sz w:val="22"/>
                <w:szCs w:val="22"/>
              </w:rPr>
              <w:t xml:space="preserve"> of thumb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Adductor brevis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ad-DUK-ter </w:t>
            </w:r>
            <w:r w:rsidRPr="00B42C3F">
              <w:rPr>
                <w:color w:val="948A54" w:themeColor="background2" w:themeShade="80"/>
                <w:sz w:val="20"/>
              </w:rPr>
              <w:br/>
              <w:t>BREV-is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Short </w:t>
            </w:r>
            <w:r w:rsidR="00964592">
              <w:rPr>
                <w:color w:val="000000" w:themeColor="text1"/>
                <w:sz w:val="22"/>
                <w:szCs w:val="22"/>
              </w:rPr>
              <w:t>bringer-in</w:t>
            </w:r>
            <w:r w:rsidRPr="00B42C3F">
              <w:rPr>
                <w:color w:val="000000" w:themeColor="text1"/>
                <w:sz w:val="22"/>
                <w:szCs w:val="22"/>
              </w:rPr>
              <w:t xml:space="preserve">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Adductor longus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ad-DUK-ter </w:t>
            </w:r>
            <w:r w:rsidRPr="00B42C3F">
              <w:rPr>
                <w:color w:val="948A54" w:themeColor="background2" w:themeShade="80"/>
                <w:sz w:val="20"/>
              </w:rPr>
              <w:br/>
              <w:t>LONG-us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Long </w:t>
            </w:r>
            <w:r w:rsidR="00964592">
              <w:rPr>
                <w:color w:val="000000" w:themeColor="text1"/>
                <w:sz w:val="22"/>
                <w:szCs w:val="22"/>
              </w:rPr>
              <w:t>bringer-in</w:t>
            </w:r>
            <w:r w:rsidRPr="00B42C3F">
              <w:rPr>
                <w:color w:val="000000" w:themeColor="text1"/>
                <w:sz w:val="22"/>
                <w:szCs w:val="22"/>
              </w:rPr>
              <w:t xml:space="preserve">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Adductor magnus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ad-DUK-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MAG-nus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Great </w:t>
            </w:r>
            <w:r w:rsidR="00964592">
              <w:rPr>
                <w:color w:val="000000" w:themeColor="text1"/>
                <w:sz w:val="22"/>
                <w:szCs w:val="22"/>
              </w:rPr>
              <w:t>bringer-in</w:t>
            </w:r>
            <w:r w:rsidRPr="00B42C3F">
              <w:rPr>
                <w:color w:val="000000" w:themeColor="text1"/>
                <w:sz w:val="22"/>
                <w:szCs w:val="22"/>
              </w:rPr>
              <w:t xml:space="preserve">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Adductor pollicis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ad-DUK-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POL-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-sis (or POL-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-kiss)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964592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Bringer-in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muscle of thumb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Biceps brachii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BYE-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seps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BRAY-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-eye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Two-headed arm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Biceps femoris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BYE-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seps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FEM-uh-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ris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Two-headed thigh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Brachialis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BRAY-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-al-is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Arm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Brachioradialis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BRAY-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-oh-ray-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-AL-is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Arm and radius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proofErr w:type="spellStart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>Buccinator</w:t>
            </w:r>
            <w:proofErr w:type="spellEnd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964592">
            <w:pPr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BUK-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si</w:t>
            </w:r>
            <w:r w:rsidR="00964592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-NAY-tor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964592" w:rsidRDefault="006634A1" w:rsidP="00964592">
            <w:pPr>
              <w:pStyle w:val="Style9"/>
              <w:contextualSpacing/>
              <w:rPr>
                <w:rFonts w:ascii="TimesNewRoman" w:hAnsi="TimesNewRoman" w:cs="Helvetica-Condensed"/>
                <w:color w:val="000000" w:themeColor="text1"/>
                <w:sz w:val="22"/>
                <w:szCs w:val="22"/>
              </w:rPr>
            </w:pPr>
            <w:r w:rsidRPr="00B42C3F">
              <w:rPr>
                <w:rFonts w:ascii="TimesNewRoman" w:hAnsi="TimesNewRoman" w:cs="Helvetica-Condensed"/>
                <w:color w:val="000000" w:themeColor="text1"/>
                <w:sz w:val="22"/>
                <w:szCs w:val="22"/>
              </w:rPr>
              <w:t>Trumpeter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Bulbospongiosus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bul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boh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-spun-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jee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-OH-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ses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Spongy bulb (base of penis)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Coracobrachialis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KOR-uh-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ko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-BRAY-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-al-is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Coracoid process – arm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Corrugator </w:t>
            </w:r>
            <w:proofErr w:type="spellStart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>supercilii</w:t>
            </w:r>
            <w:proofErr w:type="spellEnd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KOR-uh-gay-tor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-per-SIL-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-eye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proofErr w:type="spellStart"/>
            <w:r w:rsidRPr="00B42C3F">
              <w:rPr>
                <w:color w:val="000000" w:themeColor="text1"/>
                <w:sz w:val="22"/>
                <w:szCs w:val="22"/>
              </w:rPr>
              <w:t>Wrinkler</w:t>
            </w:r>
            <w:proofErr w:type="spellEnd"/>
            <w:r w:rsidRPr="00B42C3F">
              <w:rPr>
                <w:color w:val="000000" w:themeColor="text1"/>
                <w:sz w:val="22"/>
                <w:szCs w:val="22"/>
              </w:rPr>
              <w:t xml:space="preserve"> above eyelashes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Deltoid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DEL-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toyd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Triangle-like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Diaphragm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DYE-ah-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fram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Across-enclosure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Erector spinae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eh-REK-tor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SPINE-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Spine straightener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Extensor carpi radialis brevis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-STEN-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KAR-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pye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r w:rsidRPr="00B42C3F">
              <w:rPr>
                <w:color w:val="948A54" w:themeColor="background2" w:themeShade="80"/>
                <w:sz w:val="20"/>
              </w:rPr>
              <w:t>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-AL-is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BREV-is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Short wrist stretcher at radius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Extensor carpi radialis longus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-STEN-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KAR-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pye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r w:rsidRPr="00B42C3F">
              <w:rPr>
                <w:color w:val="948A54" w:themeColor="background2" w:themeShade="80"/>
                <w:sz w:val="20"/>
              </w:rPr>
              <w:t>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-AL-is </w:t>
            </w:r>
            <w:r w:rsidRPr="00B42C3F">
              <w:rPr>
                <w:color w:val="948A54" w:themeColor="background2" w:themeShade="80"/>
                <w:sz w:val="20"/>
              </w:rPr>
              <w:br/>
              <w:t>LONG-us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Long wrist stretcher at radius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Extensor carpi ulnaris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-STEN-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KAR-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pye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ul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-NAIR-is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Wrist stretcher at ulna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Extensor digitorum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-STEN-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dij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-TOH-rum 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Finger stretcher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Extensor digitorum longus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-STEN-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dij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-TOH-rum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LONG-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gus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A05022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Toe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stretcher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External intercostal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  <w:lang w:val="nl-NL"/>
              </w:rPr>
              <w:t xml:space="preserve">eks-TER-nal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  <w:lang w:val="nl-NL"/>
              </w:rPr>
              <w:br/>
              <w:t>in-ter-KOS-tal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Outer [muscle] between ribs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External oblique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eks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-TER-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nal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oh-BLEEK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Outer slanted [muscle]</w:t>
            </w:r>
          </w:p>
        </w:tc>
      </w:tr>
    </w:tbl>
    <w:p w:rsidR="006A33F6" w:rsidRDefault="006A33F6">
      <w:r>
        <w:br w:type="page"/>
      </w:r>
    </w:p>
    <w:tbl>
      <w:tblPr>
        <w:tblW w:w="5107" w:type="pct"/>
        <w:tblLayout w:type="fixed"/>
        <w:tblLook w:val="04A0" w:firstRow="1" w:lastRow="0" w:firstColumn="1" w:lastColumn="0" w:noHBand="0" w:noVBand="1"/>
      </w:tblPr>
      <w:tblGrid>
        <w:gridCol w:w="3134"/>
        <w:gridCol w:w="3600"/>
        <w:gridCol w:w="4518"/>
      </w:tblGrid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lastRenderedPageBreak/>
              <w:t xml:space="preserve">Flexor carpi radialis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KAR-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pye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-AL-is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Wrist bender at radius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Flexor carpi ulnaris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KAR-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pye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ul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-NAIR-is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Wrist bender at ulna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Flexor digiti minimi brevis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DIJ-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tye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MIN-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mye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BREV-is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Small, short finger bender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Flexor digitorum brevis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dij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-TOH-rum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BREV-is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A67A86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Short toe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bender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Flexor digitorum profundus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dij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-TOH-rum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pro-FUN-dis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Deep finger bender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Flexor digitorum superficialis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dij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-TOH-rum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-per-fish-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-AL-is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Superficial finger bender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Flexor hallucis brevis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r w:rsidRPr="00B42C3F">
              <w:rPr>
                <w:color w:val="948A54" w:themeColor="background2" w:themeShade="80"/>
                <w:sz w:val="20"/>
              </w:rPr>
              <w:t>HAL-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oos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-is (or HAL-uh-kiss)</w:t>
            </w:r>
            <w:r w:rsidRPr="00B42C3F">
              <w:rPr>
                <w:color w:val="948A54" w:themeColor="background2" w:themeShade="80"/>
                <w:sz w:val="20"/>
              </w:rPr>
              <w:br/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BREV-is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Short big-toe bender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Flexor pollicis brevis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FLEK-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POL-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-sis (or POL-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-kiss)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BREV-is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Short thumb bender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Gastrocnemius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  <w:lang w:val="nl-NL"/>
              </w:rPr>
              <w:t>GAS-trok-NEE-mee-us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Belly of leg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Gluteus maximus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GLOO-tee-us </w:t>
            </w:r>
            <w:r w:rsidRPr="00B42C3F">
              <w:rPr>
                <w:color w:val="948A54" w:themeColor="background2" w:themeShade="80"/>
                <w:sz w:val="20"/>
              </w:rPr>
              <w:br/>
              <w:t>MAK-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sim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-us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Large butt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Gluteus medius</w:t>
            </w:r>
          </w:p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GLOO-tee-us </w:t>
            </w:r>
            <w:r w:rsidRPr="00B42C3F">
              <w:rPr>
                <w:color w:val="948A54" w:themeColor="background2" w:themeShade="80"/>
                <w:sz w:val="20"/>
              </w:rPr>
              <w:br/>
              <w:t>MEE-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-us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Medium butt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Gluteus minimus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GLOO-tee-us </w:t>
            </w:r>
            <w:r w:rsidRPr="00B42C3F">
              <w:rPr>
                <w:color w:val="948A54" w:themeColor="background2" w:themeShade="80"/>
                <w:sz w:val="20"/>
              </w:rPr>
              <w:br/>
              <w:t>MIN-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mus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Small butt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Gracilis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GRASS-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lis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Slender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Iliacus</w:t>
            </w:r>
          </w:p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-LYE-ah-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kus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proofErr w:type="spellStart"/>
            <w:r w:rsidRPr="00B42C3F">
              <w:rPr>
                <w:color w:val="000000" w:themeColor="text1"/>
                <w:sz w:val="22"/>
                <w:szCs w:val="22"/>
              </w:rPr>
              <w:t>Illium</w:t>
            </w:r>
            <w:proofErr w:type="spellEnd"/>
            <w:r w:rsidRPr="00B42C3F">
              <w:rPr>
                <w:color w:val="000000" w:themeColor="text1"/>
                <w:sz w:val="22"/>
                <w:szCs w:val="22"/>
              </w:rPr>
              <w:t xml:space="preserve"> of pelvic bone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Iliocostalis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ILL-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-oh-KOS-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tal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[Pelvic] ilium to rib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Iliopsoas </w:t>
            </w:r>
          </w:p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ILL-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-oh-SOH-is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Iliacus and psoas [muscles]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Infraspinatus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frah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-spy-nah-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tus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Below the spine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Internal intercostal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  <w:lang w:val="nl-NL"/>
              </w:rPr>
              <w:t xml:space="preserve">in-TER-nal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  <w:lang w:val="nl-NL"/>
              </w:rPr>
              <w:br/>
              <w:t>in-ter-KOS-tal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Inner [muscle] between the ribs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Internal oblique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in-TER-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nal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oh-BLEEK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Inner slanted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Interosseous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-OSS-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-us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Between bones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Interspinales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-spy-NAH-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leez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Between spines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Ischiocavernosus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is-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kee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-oh-KAV-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-no-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sus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[Pelvic] ischium to the crus (cross) of the penis’s cavernosum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Latissimus dorsi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lat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-ISS-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-is </w:t>
            </w:r>
            <w:r w:rsidRPr="00B42C3F">
              <w:rPr>
                <w:color w:val="948A54" w:themeColor="background2" w:themeShade="80"/>
                <w:sz w:val="20"/>
              </w:rPr>
              <w:br/>
              <w:t>DOR-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sye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Very wide back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Levator ani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leh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-VAY-tor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A-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nye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Anus lifter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Levator scapulae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leh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-VAY-tor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SCAP-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-lee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Scapula lifter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Longissimus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lon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-JIS-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mus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Very long (longest)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Longissimus capitis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lon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-JIS-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mus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KAP-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-tis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Longest head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Lumbrical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LUM-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bri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kal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Wormlike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Masseter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mah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-SEE-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Chewer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lastRenderedPageBreak/>
              <w:t xml:space="preserve">Multifidus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mul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-TIF-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dus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Split into many parts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3634" w:themeColor="accent2" w:themeShade="BF"/>
              </w:rPr>
            </w:pPr>
            <w:r w:rsidRPr="00B42C3F">
              <w:rPr>
                <w:rFonts w:ascii="TimesNewRoman" w:hAnsi="TimesNewRoman"/>
                <w:color w:val="943634" w:themeColor="accent2" w:themeShade="BF"/>
              </w:rPr>
              <w:t>Occipitofrontalis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ok-sip-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toh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fron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-TAL-is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Back and front of head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Opponens digiti minimi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oh-POH-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nenz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DIJ-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tye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MIN-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mye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Small finger </w:t>
            </w:r>
            <w:proofErr w:type="spellStart"/>
            <w:r w:rsidRPr="00B42C3F">
              <w:rPr>
                <w:color w:val="000000" w:themeColor="text1"/>
                <w:sz w:val="22"/>
                <w:szCs w:val="22"/>
              </w:rPr>
              <w:t>opposer</w:t>
            </w:r>
            <w:proofErr w:type="spellEnd"/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Opponens pollicis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oh-POH-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nenz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POL-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-sis (or POL-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-kiss)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Thumb </w:t>
            </w:r>
            <w:proofErr w:type="spellStart"/>
            <w:r w:rsidRPr="00B42C3F">
              <w:rPr>
                <w:color w:val="000000" w:themeColor="text1"/>
                <w:sz w:val="22"/>
                <w:szCs w:val="22"/>
              </w:rPr>
              <w:t>opposer</w:t>
            </w:r>
            <w:proofErr w:type="spellEnd"/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Orbicularis oculi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or-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bik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-LAIR-is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OK-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-lye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Little circle [around] eye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Orbicularis </w:t>
            </w:r>
            <w:proofErr w:type="spellStart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>oris</w:t>
            </w:r>
            <w:proofErr w:type="spellEnd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or-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bik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-LAR-is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OR-is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Little circle [around] mouth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Palmaris longus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PAL-mar-is </w:t>
            </w:r>
            <w:r w:rsidRPr="00B42C3F">
              <w:rPr>
                <w:color w:val="948A54" w:themeColor="background2" w:themeShade="80"/>
                <w:sz w:val="20"/>
              </w:rPr>
              <w:br/>
              <w:t>LONG-us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Long palm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Pectoralis major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pek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toh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-RAL-is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MA-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jer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Greater chest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Pectoralis minor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pek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toh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-RAL-is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MYE-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ner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Lesser chest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Perineal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pair-in-EE-al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[Muscle] around the excretion [openings]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Peroneus brevis</w:t>
            </w:r>
          </w:p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 (fibularis brevis)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per-oh-NEE-us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BREV-is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(fib-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-LAIR-is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BREV-is)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Short boot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Peroneus longus </w:t>
            </w:r>
          </w:p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(fibularis longus)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per-oh-NEE-us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r w:rsidRPr="00B42C3F">
              <w:rPr>
                <w:color w:val="948A54" w:themeColor="background2" w:themeShade="80"/>
                <w:sz w:val="20"/>
              </w:rPr>
              <w:t>LONG-us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(fib-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-LAIR-is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r w:rsidRPr="00B42C3F">
              <w:rPr>
                <w:color w:val="948A54" w:themeColor="background2" w:themeShade="80"/>
                <w:sz w:val="20"/>
              </w:rPr>
              <w:t>LONG-us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Long boot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Peroneus tertius </w:t>
            </w:r>
          </w:p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(fibularis tertius)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per-oh-NEE-us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TER-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shee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-us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(fib-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-LAIR-is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TER-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shee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-us)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Third boot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Pronator quadratus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PRO-nay-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kwah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-DRAT-is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Four-sided pronator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Pronator teres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PRO-nay-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TAIR-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eez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Rounded pronator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Psoas major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SO-is </w:t>
            </w:r>
            <w:r w:rsidRPr="00B42C3F">
              <w:rPr>
                <w:color w:val="948A54" w:themeColor="background2" w:themeShade="80"/>
                <w:sz w:val="20"/>
              </w:rPr>
              <w:br/>
              <w:t>MAY-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jer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Greater lumbar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Psoas minor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SO-is </w:t>
            </w:r>
            <w:r w:rsidRPr="00B42C3F">
              <w:rPr>
                <w:color w:val="948A54" w:themeColor="background2" w:themeShade="80"/>
                <w:sz w:val="20"/>
              </w:rPr>
              <w:br/>
              <w:t>MYE-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ner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Lesser lumbar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proofErr w:type="spellStart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>Pterygoid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goid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proofErr w:type="spellStart"/>
            <w:r w:rsidRPr="00B42C3F">
              <w:rPr>
                <w:color w:val="000000" w:themeColor="text1"/>
                <w:sz w:val="22"/>
                <w:szCs w:val="22"/>
              </w:rPr>
              <w:t>Winglike</w:t>
            </w:r>
            <w:proofErr w:type="spellEnd"/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Quadratus lumborum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kwah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-DRAT-is </w:t>
            </w:r>
            <w:r w:rsidRPr="00B42C3F">
              <w:rPr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lum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-BOR-um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Four-sided lumbar [muscle] 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b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Quadriceps femoris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KWAH-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drih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seps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FEM-uh-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ris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(or fem-OR-is)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Four-headed thigh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Rectus abdominis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REK-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tus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ab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-DOM-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nis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Straight belly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Rectus femoris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REK-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tus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FEM-uh-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ris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(or fem-OR-is)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Straight thigh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Rhomboid major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ROM-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boyd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MA-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jer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Greater rhombus (equilateral parallelogram)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Rhomboid minor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ROM-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boyd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MYE-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ner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Lesser rhombus (equilateral parallelogram)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Rotatores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roh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tah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-TOR-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eez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Turner [muscles]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Sartorius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sar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-TOR-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-us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Tailor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Semimembranosus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sem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mem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brah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-NO-sis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Half membrane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Semispinalis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sem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-spy-NAY-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lis</w:t>
            </w:r>
            <w:proofErr w:type="spellEnd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Half spine </w:t>
            </w:r>
            <w:r w:rsidR="005747D4">
              <w:rPr>
                <w:color w:val="000000" w:themeColor="text1"/>
                <w:sz w:val="22"/>
                <w:szCs w:val="22"/>
              </w:rPr>
              <w:t>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Semispinalis capitis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sem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-spy-NAY-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lis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KAP-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-tis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 xml:space="preserve">Half spine </w:t>
            </w:r>
            <w:r w:rsidR="005747D4">
              <w:rPr>
                <w:color w:val="000000" w:themeColor="text1"/>
                <w:sz w:val="22"/>
                <w:szCs w:val="22"/>
              </w:rPr>
              <w:t>[muscle]</w:t>
            </w:r>
            <w:r w:rsidRPr="00B42C3F">
              <w:rPr>
                <w:color w:val="000000" w:themeColor="text1"/>
                <w:sz w:val="22"/>
                <w:szCs w:val="22"/>
              </w:rPr>
              <w:t xml:space="preserve"> of the head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Semitendinosus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sem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-ten-din-OH-sis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Half tendon [muscle]</w:t>
            </w:r>
          </w:p>
        </w:tc>
      </w:tr>
    </w:tbl>
    <w:p w:rsidR="006A33F6" w:rsidRDefault="006A33F6">
      <w:r>
        <w:br w:type="page"/>
      </w:r>
    </w:p>
    <w:tbl>
      <w:tblPr>
        <w:tblW w:w="5107" w:type="pct"/>
        <w:tblLayout w:type="fixed"/>
        <w:tblLook w:val="04A0" w:firstRow="1" w:lastRow="0" w:firstColumn="1" w:lastColumn="0" w:noHBand="0" w:noVBand="1"/>
      </w:tblPr>
      <w:tblGrid>
        <w:gridCol w:w="3134"/>
        <w:gridCol w:w="3600"/>
        <w:gridCol w:w="4494"/>
        <w:gridCol w:w="24"/>
      </w:tblGrid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lastRenderedPageBreak/>
              <w:t xml:space="preserve">Serratus anterior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-RAY-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tus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an-TEER-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-or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Front saw-tooth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Soleus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SOH-lee-us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593938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Sole (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>of foot</w:t>
            </w:r>
            <w:r>
              <w:rPr>
                <w:color w:val="000000" w:themeColor="text1"/>
                <w:sz w:val="22"/>
                <w:szCs w:val="22"/>
              </w:rPr>
              <w:t>)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Sphincter ani externus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SFINGK-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A-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nye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eks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-TER-nus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Outer anus tightener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Spinalis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spy-NAY-lis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Spine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Splenius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SPLEH-nee-us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Patch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Splenius capitis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SPLEH-nee-us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KAP-i-tis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Head patch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Sternocleidomastoid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STERN-oh-KLYE-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doh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-MAS-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toyd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Sternum-clavicle-mastoid process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Subscapularis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sub-SKAP-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lar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Under the scapula</w:t>
            </w:r>
            <w:r w:rsidR="00593938">
              <w:rPr>
                <w:color w:val="000000" w:themeColor="text1"/>
                <w:sz w:val="22"/>
                <w:szCs w:val="22"/>
              </w:rPr>
              <w:t xml:space="preserve">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Supinator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SOO-pin-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ayt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er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Supinator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Supraspinatus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SOO-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prah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-spy-nah-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tus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Above spine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Temporalis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tem-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poh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-RAL-is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Temple (of head)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Tensor fasciae latae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TEN-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sor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FASH-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(or FASH-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-ay)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LAT-tee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Puller of side bundle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Teres major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eez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MA-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jer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Greater rounded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Teres minor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eez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MYE-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ner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Lesser rounded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Tibialis anterior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tib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-AL-is</w:t>
            </w:r>
            <w:r w:rsidR="0022456A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an-TEER-</w:t>
            </w:r>
            <w:proofErr w:type="spellStart"/>
            <w:r w:rsidR="0022456A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ee</w:t>
            </w:r>
            <w:proofErr w:type="spellEnd"/>
            <w:r w:rsidR="0022456A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-or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Front shinbone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Transversospinalis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color w:val="948A54" w:themeColor="background2" w:themeShade="80"/>
                <w:sz w:val="20"/>
              </w:rPr>
              <w:t>tranz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-VERS-o-spy-NAY-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lis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Transverse [vertebral] spine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Transversus abdominis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tranz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-VERS-us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ab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-DAH-min-us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Belly-crossing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Trapezius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trah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-PEE-zee-us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Table-shaped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Triceps brachii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TRY-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seps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  <w:t>BRAY-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kee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-eye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Three-headed arm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>Urethral sphincter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yoo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-REE-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thral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SFINGK-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ter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Urethra tightener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Vastus intermedius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VAS-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tus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in-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ter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r w:rsidRPr="00B42C3F">
              <w:rPr>
                <w:color w:val="948A54" w:themeColor="background2" w:themeShade="80"/>
                <w:sz w:val="20"/>
              </w:rPr>
              <w:br/>
              <w:t>MEE-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593938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Vast (enormous)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in-between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Vastus lateralis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 xml:space="preserve">VAS-tus </w:t>
            </w:r>
            <w:r w:rsidRPr="00B42C3F">
              <w:rPr>
                <w:color w:val="948A54" w:themeColor="background2" w:themeShade="80"/>
                <w:sz w:val="20"/>
              </w:rPr>
              <w:br/>
              <w:t>lat-er-AL-is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593938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Vast (enormous)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on-the-side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contextualSpacing/>
              <w:rPr>
                <w:rFonts w:ascii="Times New Roman" w:hAnsi="Times New Roman"/>
                <w:color w:val="943634" w:themeColor="accent2" w:themeShade="BF"/>
              </w:rPr>
            </w:pPr>
            <w:r w:rsidRPr="00B42C3F">
              <w:rPr>
                <w:rFonts w:ascii="Times New Roman" w:hAnsi="Times New Roman"/>
                <w:color w:val="943634" w:themeColor="accent2" w:themeShade="BF"/>
              </w:rPr>
              <w:t xml:space="preserve">Vastus medialis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r w:rsidRPr="00B42C3F">
              <w:rPr>
                <w:color w:val="948A54" w:themeColor="background2" w:themeShade="80"/>
                <w:sz w:val="20"/>
              </w:rPr>
              <w:t>VAS-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tus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 xml:space="preserve"> </w:t>
            </w:r>
            <w:r w:rsidRPr="00B42C3F">
              <w:rPr>
                <w:color w:val="948A54" w:themeColor="background2" w:themeShade="80"/>
                <w:sz w:val="20"/>
              </w:rPr>
              <w:br/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mee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color w:val="948A54" w:themeColor="background2" w:themeShade="80"/>
                <w:sz w:val="20"/>
              </w:rPr>
              <w:t>dee</w:t>
            </w:r>
            <w:proofErr w:type="spellEnd"/>
            <w:r w:rsidRPr="00B42C3F">
              <w:rPr>
                <w:color w:val="948A54" w:themeColor="background2" w:themeShade="80"/>
                <w:sz w:val="20"/>
              </w:rPr>
              <w:t>-AL-is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593938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Vast (enormous)</w:t>
            </w:r>
            <w:r w:rsidR="006634A1" w:rsidRPr="00B42C3F">
              <w:rPr>
                <w:color w:val="000000" w:themeColor="text1"/>
                <w:sz w:val="22"/>
                <w:szCs w:val="22"/>
              </w:rPr>
              <w:t xml:space="preserve"> toward-the-middle [muscle]</w:t>
            </w:r>
          </w:p>
        </w:tc>
      </w:tr>
      <w:tr w:rsidR="006634A1" w:rsidRPr="00B42C3F" w:rsidTr="0059393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pStyle w:val="Style23"/>
              <w:contextualSpacing/>
              <w:rPr>
                <w:rFonts w:ascii="TimesNewRoman" w:hAnsi="TimesNewRoman"/>
                <w:color w:val="943634" w:themeColor="accent2" w:themeShade="BF"/>
                <w:sz w:val="24"/>
              </w:rPr>
            </w:pPr>
            <w:proofErr w:type="spellStart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>Zygomaticus</w:t>
            </w:r>
            <w:proofErr w:type="spellEnd"/>
            <w:r w:rsidRPr="00B42C3F">
              <w:rPr>
                <w:rFonts w:ascii="TimesNewRoman" w:hAnsi="TimesNewRoman"/>
                <w:color w:val="943634" w:themeColor="accent2" w:themeShade="BF"/>
                <w:sz w:val="24"/>
              </w:rPr>
              <w:t xml:space="preserve"> major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948A54" w:themeColor="background2" w:themeShade="80"/>
                <w:sz w:val="20"/>
              </w:rPr>
            </w:pP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zye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goh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-MAT-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ik</w:t>
            </w:r>
            <w:proofErr w:type="spellEnd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 xml:space="preserve">-us </w:t>
            </w:r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br/>
              <w:t>MA-</w:t>
            </w:r>
            <w:proofErr w:type="spellStart"/>
            <w:r w:rsidRPr="00B42C3F">
              <w:rPr>
                <w:rFonts w:ascii="TimesNewRoman" w:hAnsi="TimesNewRoman" w:cs="Helvetica-Condensed"/>
                <w:color w:val="948A54" w:themeColor="background2" w:themeShade="80"/>
                <w:sz w:val="20"/>
              </w:rPr>
              <w:t>jer</w:t>
            </w:r>
            <w:proofErr w:type="spellEnd"/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4A1" w:rsidRPr="00B42C3F" w:rsidRDefault="006634A1" w:rsidP="006634A1">
            <w:pPr>
              <w:spacing w:after="200"/>
              <w:contextualSpacing/>
              <w:rPr>
                <w:color w:val="000000" w:themeColor="text1"/>
                <w:szCs w:val="22"/>
              </w:rPr>
            </w:pPr>
            <w:r w:rsidRPr="00B42C3F">
              <w:rPr>
                <w:color w:val="000000" w:themeColor="text1"/>
                <w:sz w:val="22"/>
                <w:szCs w:val="22"/>
              </w:rPr>
              <w:t>Greater [muscle] of zygomatic [bone]</w:t>
            </w:r>
          </w:p>
        </w:tc>
      </w:tr>
      <w:tr w:rsidR="006634A1" w:rsidTr="00593938">
        <w:trPr>
          <w:gridAfter w:val="1"/>
          <w:wAfter w:w="24" w:type="dxa"/>
        </w:trPr>
        <w:tc>
          <w:tcPr>
            <w:tcW w:w="11228" w:type="dxa"/>
            <w:gridSpan w:val="3"/>
            <w:tcBorders>
              <w:top w:val="single" w:sz="4" w:space="0" w:color="auto"/>
            </w:tcBorders>
          </w:tcPr>
          <w:p w:rsidR="006A33F6" w:rsidRDefault="006A33F6" w:rsidP="00A17DD0">
            <w:pPr>
              <w:rPr>
                <w:b/>
                <w:lang w:val="nl-NL"/>
              </w:rPr>
            </w:pPr>
          </w:p>
          <w:p w:rsidR="006634A1" w:rsidRPr="00A17DD0" w:rsidRDefault="006634A1" w:rsidP="00A17DD0">
            <w:pPr>
              <w:rPr>
                <w:b/>
                <w:lang w:val="nl-NL"/>
              </w:rPr>
            </w:pPr>
            <w:r w:rsidRPr="00A17DD0">
              <w:rPr>
                <w:b/>
                <w:lang w:val="nl-NL"/>
              </w:rPr>
              <w:t xml:space="preserve">NOTES: </w:t>
            </w:r>
          </w:p>
          <w:p w:rsidR="006634A1" w:rsidRDefault="006634A1" w:rsidP="00A17DD0">
            <w:pPr>
              <w:pStyle w:val="ListParagraph"/>
              <w:numPr>
                <w:ilvl w:val="0"/>
                <w:numId w:val="37"/>
              </w:numPr>
              <w:rPr>
                <w:lang w:val="nl-NL"/>
              </w:rPr>
            </w:pPr>
            <w:r>
              <w:rPr>
                <w:lang w:val="nl-NL"/>
              </w:rPr>
              <w:t>Muscle names are arranged alphabetically, not by location, structure, or function.</w:t>
            </w:r>
          </w:p>
          <w:p w:rsidR="006634A1" w:rsidRPr="006634A1" w:rsidRDefault="006634A1" w:rsidP="00A17DD0">
            <w:pPr>
              <w:pStyle w:val="ListParagraph"/>
              <w:numPr>
                <w:ilvl w:val="0"/>
                <w:numId w:val="37"/>
              </w:numPr>
              <w:rPr>
                <w:lang w:val="nl-NL"/>
              </w:rPr>
            </w:pPr>
            <w:r>
              <w:rPr>
                <w:lang w:val="nl-NL"/>
              </w:rPr>
              <w:t>In</w:t>
            </w:r>
            <w:r w:rsidRPr="00A17DD0">
              <w:rPr>
                <w:sz w:val="22"/>
                <w:lang w:val="nl-NL"/>
              </w:rPr>
              <w:t xml:space="preserve"> Latin, modifiers </w:t>
            </w:r>
            <w:r w:rsidRPr="00A17DD0">
              <w:rPr>
                <w:i/>
                <w:sz w:val="22"/>
                <w:lang w:val="nl-NL"/>
              </w:rPr>
              <w:t>follow</w:t>
            </w:r>
            <w:r w:rsidRPr="00A17DD0">
              <w:rPr>
                <w:sz w:val="22"/>
                <w:lang w:val="nl-NL"/>
              </w:rPr>
              <w:t xml:space="preserve"> the terms they describe.  Thus, </w:t>
            </w:r>
            <w:r w:rsidRPr="00A17DD0">
              <w:rPr>
                <w:i/>
                <w:sz w:val="22"/>
                <w:lang w:val="nl-NL"/>
              </w:rPr>
              <w:t xml:space="preserve">flexor digitorum </w:t>
            </w:r>
            <w:r w:rsidRPr="00A17DD0">
              <w:rPr>
                <w:sz w:val="22"/>
                <w:lang w:val="nl-NL"/>
              </w:rPr>
              <w:t>can be translated in exact parallel as “bender of finger” but is best rendered as “</w:t>
            </w:r>
            <w:r>
              <w:rPr>
                <w:lang w:val="nl-NL"/>
              </w:rPr>
              <w:t>finger bender</w:t>
            </w:r>
            <w:r w:rsidRPr="00A17DD0">
              <w:rPr>
                <w:sz w:val="22"/>
                <w:lang w:val="nl-NL"/>
              </w:rPr>
              <w:t xml:space="preserve">.” </w:t>
            </w:r>
          </w:p>
          <w:p w:rsidR="006634A1" w:rsidRDefault="006634A1" w:rsidP="00A17DD0">
            <w:pPr>
              <w:pStyle w:val="ListParagraph"/>
              <w:numPr>
                <w:ilvl w:val="0"/>
                <w:numId w:val="37"/>
              </w:numPr>
              <w:rPr>
                <w:lang w:val="nl-NL"/>
              </w:rPr>
            </w:pPr>
            <w:r>
              <w:rPr>
                <w:sz w:val="22"/>
                <w:lang w:val="nl-NL"/>
              </w:rPr>
              <w:t>Literal translations of muscle names may be helpful in locating them or remembering their shape or function.  However, they are not necessarily accurate or complete descriptions of the muscle.</w:t>
            </w:r>
          </w:p>
          <w:p w:rsidR="006634A1" w:rsidRDefault="006634A1" w:rsidP="00A17DD0">
            <w:pPr>
              <w:pStyle w:val="ListParagraph"/>
              <w:numPr>
                <w:ilvl w:val="0"/>
                <w:numId w:val="37"/>
              </w:numPr>
              <w:rPr>
                <w:lang w:val="nl-NL"/>
              </w:rPr>
            </w:pPr>
            <w:r>
              <w:rPr>
                <w:lang w:val="nl-NL"/>
              </w:rPr>
              <w:t>Some alternate pronunciations are given here but many other pronunciations are possible.</w:t>
            </w:r>
          </w:p>
          <w:p w:rsidR="006634A1" w:rsidRDefault="006634A1" w:rsidP="00A17DD0">
            <w:pPr>
              <w:rPr>
                <w:rFonts w:cs="Times"/>
                <w:lang w:val="nl-NL"/>
              </w:rPr>
            </w:pPr>
          </w:p>
          <w:p w:rsidR="006634A1" w:rsidRPr="00D45AD2" w:rsidRDefault="006634A1" w:rsidP="00A17DD0">
            <w:pPr>
              <w:jc w:val="center"/>
              <w:rPr>
                <w:sz w:val="18"/>
                <w:lang w:val="nl-NL"/>
              </w:rPr>
            </w:pPr>
            <w:r w:rsidRPr="00BE1418">
              <w:rPr>
                <w:rFonts w:cs="Times"/>
                <w:sz w:val="26"/>
                <w:lang w:val="nl-NL"/>
              </w:rPr>
              <w:t>©</w:t>
            </w:r>
            <w:r>
              <w:rPr>
                <w:lang w:val="nl-NL"/>
              </w:rPr>
              <w:t xml:space="preserve"> Kevin Patton at </w:t>
            </w:r>
            <w:hyperlink r:id="rId6" w:history="1">
              <w:r w:rsidRPr="00A17DD0">
                <w:rPr>
                  <w:rStyle w:val="Hyperlink"/>
                  <w:lang w:val="nl-NL"/>
                </w:rPr>
                <w:t>lionden.com</w:t>
              </w:r>
            </w:hyperlink>
            <w:r>
              <w:rPr>
                <w:lang w:val="nl-NL"/>
              </w:rPr>
              <w:t xml:space="preserve">  </w:t>
            </w:r>
            <w:r w:rsidRPr="00A17DD0">
              <w:rPr>
                <w:sz w:val="20"/>
                <w:lang w:val="nl-NL"/>
              </w:rPr>
              <w:t>For reuse,</w:t>
            </w:r>
            <w:r w:rsidR="00BE1418">
              <w:rPr>
                <w:sz w:val="20"/>
                <w:lang w:val="nl-NL"/>
              </w:rPr>
              <w:t xml:space="preserve"> please</w:t>
            </w:r>
            <w:r w:rsidRPr="00A17DD0">
              <w:rPr>
                <w:sz w:val="20"/>
                <w:lang w:val="nl-NL"/>
              </w:rPr>
              <w:t xml:space="preserve"> contact </w:t>
            </w:r>
            <w:hyperlink r:id="rId7" w:history="1">
              <w:r w:rsidRPr="00A17DD0">
                <w:rPr>
                  <w:rStyle w:val="Hyperlink"/>
                  <w:sz w:val="20"/>
                  <w:lang w:val="nl-NL"/>
                </w:rPr>
                <w:t>permissions@lionden.com</w:t>
              </w:r>
            </w:hyperlink>
            <w:r>
              <w:rPr>
                <w:sz w:val="20"/>
                <w:lang w:val="nl-NL"/>
              </w:rPr>
              <w:br/>
            </w:r>
            <w:r w:rsidRPr="00D45AD2">
              <w:rPr>
                <w:sz w:val="18"/>
                <w:lang w:val="nl-NL"/>
              </w:rPr>
              <w:t xml:space="preserve">Some material adapted by permission from </w:t>
            </w:r>
            <w:hyperlink r:id="rId8" w:history="1">
              <w:r w:rsidRPr="00D45AD2">
                <w:rPr>
                  <w:rStyle w:val="Hyperlink"/>
                  <w:b/>
                  <w:sz w:val="18"/>
                  <w:lang w:val="nl-NL"/>
                </w:rPr>
                <w:t>Anatomy &amp; Physiology</w:t>
              </w:r>
            </w:hyperlink>
            <w:r w:rsidRPr="00D45AD2">
              <w:rPr>
                <w:sz w:val="18"/>
                <w:lang w:val="nl-NL"/>
              </w:rPr>
              <w:t xml:space="preserve"> by Patton &amp; Thibodeau (Mosby/Elsevier)</w:t>
            </w:r>
          </w:p>
          <w:p w:rsidR="006634A1" w:rsidRDefault="006634A1" w:rsidP="00A17DD0">
            <w:pPr>
              <w:spacing w:after="200"/>
            </w:pPr>
          </w:p>
        </w:tc>
      </w:tr>
    </w:tbl>
    <w:p w:rsidR="00A17DD0" w:rsidRPr="000F62D0" w:rsidRDefault="00A17DD0">
      <w:pPr>
        <w:rPr>
          <w:lang w:val="nl-NL"/>
        </w:rPr>
      </w:pPr>
    </w:p>
    <w:sectPr w:rsidR="00A17DD0" w:rsidRPr="000F62D0" w:rsidSect="006634A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old 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elvetica 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5DF"/>
    <w:multiLevelType w:val="hybridMultilevel"/>
    <w:tmpl w:val="4D8C6B08"/>
    <w:lvl w:ilvl="0" w:tplc="C98223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EA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EB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CC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03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E0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40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0D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0A0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23724"/>
    <w:multiLevelType w:val="hybridMultilevel"/>
    <w:tmpl w:val="D012E258"/>
    <w:lvl w:ilvl="0" w:tplc="E49A9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EE23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FA12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420F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6EBB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BE2D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E809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84EA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1E18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D31B69"/>
    <w:multiLevelType w:val="hybridMultilevel"/>
    <w:tmpl w:val="1AC2EC4A"/>
    <w:lvl w:ilvl="0" w:tplc="4F0CE4C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07DE4"/>
    <w:multiLevelType w:val="hybridMultilevel"/>
    <w:tmpl w:val="3380FE34"/>
    <w:lvl w:ilvl="0" w:tplc="D834D45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B26A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489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E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E6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6B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C8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21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605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17790"/>
    <w:multiLevelType w:val="hybridMultilevel"/>
    <w:tmpl w:val="486836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2443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A83B87"/>
    <w:multiLevelType w:val="hybridMultilevel"/>
    <w:tmpl w:val="4E0A63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516368"/>
    <w:multiLevelType w:val="hybridMultilevel"/>
    <w:tmpl w:val="256E2E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C62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3E032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8F6389"/>
    <w:multiLevelType w:val="hybridMultilevel"/>
    <w:tmpl w:val="FB4071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E02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C34A1"/>
    <w:multiLevelType w:val="hybridMultilevel"/>
    <w:tmpl w:val="1EEA80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E47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6035B"/>
    <w:multiLevelType w:val="hybridMultilevel"/>
    <w:tmpl w:val="984079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5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102595"/>
    <w:multiLevelType w:val="hybridMultilevel"/>
    <w:tmpl w:val="2AFC4F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AA8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9A0E2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87F3C"/>
    <w:multiLevelType w:val="hybridMultilevel"/>
    <w:tmpl w:val="80BC4BA6"/>
    <w:lvl w:ilvl="0" w:tplc="4B1CDE1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AB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0C4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09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42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C0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2C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A0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4D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D75E6"/>
    <w:multiLevelType w:val="hybridMultilevel"/>
    <w:tmpl w:val="795C37DE"/>
    <w:lvl w:ilvl="0" w:tplc="2B328D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DC6D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CC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01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6D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D66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23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69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44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5C3097"/>
    <w:multiLevelType w:val="hybridMultilevel"/>
    <w:tmpl w:val="91A6F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949A3"/>
    <w:multiLevelType w:val="hybridMultilevel"/>
    <w:tmpl w:val="C9A2C6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480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F07CBC"/>
    <w:multiLevelType w:val="hybridMultilevel"/>
    <w:tmpl w:val="472024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342C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A42DC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8906A0"/>
    <w:multiLevelType w:val="hybridMultilevel"/>
    <w:tmpl w:val="60982662"/>
    <w:lvl w:ilvl="0" w:tplc="D054A2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A87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48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4E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8A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586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A6A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6E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C8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3363FD"/>
    <w:multiLevelType w:val="hybridMultilevel"/>
    <w:tmpl w:val="76BA19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106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4C34C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B80748"/>
    <w:multiLevelType w:val="hybridMultilevel"/>
    <w:tmpl w:val="448E68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881698"/>
    <w:multiLevelType w:val="hybridMultilevel"/>
    <w:tmpl w:val="87BCB602"/>
    <w:lvl w:ilvl="0" w:tplc="926EF3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CA3A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7E79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B29C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A41F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DC98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6248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00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922E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1AA66AB"/>
    <w:multiLevelType w:val="hybridMultilevel"/>
    <w:tmpl w:val="A704F682"/>
    <w:lvl w:ilvl="0" w:tplc="D4509D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4224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8D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87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2C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4A3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26E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0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AF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B50A07"/>
    <w:multiLevelType w:val="hybridMultilevel"/>
    <w:tmpl w:val="551EC2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385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0E1B31"/>
    <w:multiLevelType w:val="hybridMultilevel"/>
    <w:tmpl w:val="9AC068E0"/>
    <w:lvl w:ilvl="0" w:tplc="DC9247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D4C8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C3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2E1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EA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C41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6A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AB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4D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A3522B"/>
    <w:multiLevelType w:val="hybridMultilevel"/>
    <w:tmpl w:val="16BED8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E5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9028B"/>
    <w:multiLevelType w:val="hybridMultilevel"/>
    <w:tmpl w:val="A0F2FB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3EF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B3CBA"/>
    <w:multiLevelType w:val="hybridMultilevel"/>
    <w:tmpl w:val="C50ABA7C"/>
    <w:lvl w:ilvl="0" w:tplc="3BC2D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C84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AA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EA3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B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68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42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0F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C6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3D07BB"/>
    <w:multiLevelType w:val="hybridMultilevel"/>
    <w:tmpl w:val="2E6E9ABA"/>
    <w:lvl w:ilvl="0" w:tplc="38EE69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A6C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E4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C1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CB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0F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FA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29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2B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6C5D48"/>
    <w:multiLevelType w:val="hybridMultilevel"/>
    <w:tmpl w:val="624C5436"/>
    <w:lvl w:ilvl="0" w:tplc="27649A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04C25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CCA5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C0DD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2A18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FC0E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E4E2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EC3F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32FC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3674F4"/>
    <w:multiLevelType w:val="hybridMultilevel"/>
    <w:tmpl w:val="644C3D5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690615"/>
    <w:multiLevelType w:val="hybridMultilevel"/>
    <w:tmpl w:val="CAFCC5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47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06412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2D7056"/>
    <w:multiLevelType w:val="hybridMultilevel"/>
    <w:tmpl w:val="DC5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40407"/>
    <w:multiLevelType w:val="hybridMultilevel"/>
    <w:tmpl w:val="CE787E36"/>
    <w:lvl w:ilvl="0" w:tplc="D80A92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826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63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6E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42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EB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E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AA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E6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A54221"/>
    <w:multiLevelType w:val="hybridMultilevel"/>
    <w:tmpl w:val="73E8E64C"/>
    <w:lvl w:ilvl="0" w:tplc="7C1A6A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4EA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B45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4B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A0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60B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A9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82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911A85"/>
    <w:multiLevelType w:val="hybridMultilevel"/>
    <w:tmpl w:val="669C077E"/>
    <w:lvl w:ilvl="0" w:tplc="0CB868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274C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EE0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EB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62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68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C0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A0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8B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C12DB8"/>
    <w:multiLevelType w:val="hybridMultilevel"/>
    <w:tmpl w:val="9D729F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2F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BC698D"/>
    <w:multiLevelType w:val="hybridMultilevel"/>
    <w:tmpl w:val="516C01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364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232AA0"/>
    <w:multiLevelType w:val="hybridMultilevel"/>
    <w:tmpl w:val="0D9A4D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2A2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11"/>
  </w:num>
  <w:num w:numId="5">
    <w:abstractNumId w:val="31"/>
  </w:num>
  <w:num w:numId="6">
    <w:abstractNumId w:val="20"/>
  </w:num>
  <w:num w:numId="7">
    <w:abstractNumId w:val="16"/>
  </w:num>
  <w:num w:numId="8">
    <w:abstractNumId w:val="0"/>
  </w:num>
  <w:num w:numId="9">
    <w:abstractNumId w:val="25"/>
  </w:num>
  <w:num w:numId="10">
    <w:abstractNumId w:val="26"/>
  </w:num>
  <w:num w:numId="11">
    <w:abstractNumId w:val="12"/>
  </w:num>
  <w:num w:numId="12">
    <w:abstractNumId w:val="27"/>
  </w:num>
  <w:num w:numId="13">
    <w:abstractNumId w:val="32"/>
  </w:num>
  <w:num w:numId="14">
    <w:abstractNumId w:val="22"/>
  </w:num>
  <w:num w:numId="15">
    <w:abstractNumId w:val="33"/>
  </w:num>
  <w:num w:numId="16">
    <w:abstractNumId w:val="5"/>
  </w:num>
  <w:num w:numId="17">
    <w:abstractNumId w:val="4"/>
  </w:num>
  <w:num w:numId="18">
    <w:abstractNumId w:val="35"/>
  </w:num>
  <w:num w:numId="19">
    <w:abstractNumId w:val="8"/>
  </w:num>
  <w:num w:numId="20">
    <w:abstractNumId w:val="21"/>
  </w:num>
  <w:num w:numId="21">
    <w:abstractNumId w:val="36"/>
  </w:num>
  <w:num w:numId="22">
    <w:abstractNumId w:val="7"/>
  </w:num>
  <w:num w:numId="23">
    <w:abstractNumId w:val="29"/>
  </w:num>
  <w:num w:numId="24">
    <w:abstractNumId w:val="17"/>
  </w:num>
  <w:num w:numId="25">
    <w:abstractNumId w:val="6"/>
  </w:num>
  <w:num w:numId="26">
    <w:abstractNumId w:val="28"/>
  </w:num>
  <w:num w:numId="27">
    <w:abstractNumId w:val="34"/>
  </w:num>
  <w:num w:numId="28">
    <w:abstractNumId w:val="10"/>
  </w:num>
  <w:num w:numId="29">
    <w:abstractNumId w:val="23"/>
  </w:num>
  <w:num w:numId="30">
    <w:abstractNumId w:val="24"/>
  </w:num>
  <w:num w:numId="31">
    <w:abstractNumId w:val="15"/>
  </w:num>
  <w:num w:numId="32">
    <w:abstractNumId w:val="9"/>
  </w:num>
  <w:num w:numId="33">
    <w:abstractNumId w:val="18"/>
  </w:num>
  <w:num w:numId="34">
    <w:abstractNumId w:val="14"/>
  </w:num>
  <w:num w:numId="35">
    <w:abstractNumId w:val="2"/>
  </w:num>
  <w:num w:numId="36">
    <w:abstractNumId w:val="3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9F"/>
    <w:rsid w:val="000113DF"/>
    <w:rsid w:val="000174C7"/>
    <w:rsid w:val="00077065"/>
    <w:rsid w:val="0008047E"/>
    <w:rsid w:val="000B7F54"/>
    <w:rsid w:val="000F62D0"/>
    <w:rsid w:val="001013F5"/>
    <w:rsid w:val="00133262"/>
    <w:rsid w:val="00175911"/>
    <w:rsid w:val="001F293D"/>
    <w:rsid w:val="00202AA9"/>
    <w:rsid w:val="0022456A"/>
    <w:rsid w:val="00272CAF"/>
    <w:rsid w:val="00297626"/>
    <w:rsid w:val="002F3C99"/>
    <w:rsid w:val="00330089"/>
    <w:rsid w:val="00343ED3"/>
    <w:rsid w:val="00360B95"/>
    <w:rsid w:val="00381F15"/>
    <w:rsid w:val="00391F04"/>
    <w:rsid w:val="003B3984"/>
    <w:rsid w:val="003C5BA3"/>
    <w:rsid w:val="003D089F"/>
    <w:rsid w:val="003F2835"/>
    <w:rsid w:val="00473E3D"/>
    <w:rsid w:val="00531131"/>
    <w:rsid w:val="005747D4"/>
    <w:rsid w:val="00593938"/>
    <w:rsid w:val="005C5E58"/>
    <w:rsid w:val="005F3421"/>
    <w:rsid w:val="006430FA"/>
    <w:rsid w:val="006634A1"/>
    <w:rsid w:val="006A33F6"/>
    <w:rsid w:val="006C38C4"/>
    <w:rsid w:val="006D4FC4"/>
    <w:rsid w:val="00713A77"/>
    <w:rsid w:val="00743817"/>
    <w:rsid w:val="007B39A3"/>
    <w:rsid w:val="007E169A"/>
    <w:rsid w:val="0083278A"/>
    <w:rsid w:val="008737D4"/>
    <w:rsid w:val="00894BA3"/>
    <w:rsid w:val="008A0F18"/>
    <w:rsid w:val="008A1252"/>
    <w:rsid w:val="009010B6"/>
    <w:rsid w:val="00901FF6"/>
    <w:rsid w:val="00950AD6"/>
    <w:rsid w:val="00964592"/>
    <w:rsid w:val="009726DE"/>
    <w:rsid w:val="00977828"/>
    <w:rsid w:val="009821F5"/>
    <w:rsid w:val="009C5584"/>
    <w:rsid w:val="009C683B"/>
    <w:rsid w:val="00A05022"/>
    <w:rsid w:val="00A1176E"/>
    <w:rsid w:val="00A17DD0"/>
    <w:rsid w:val="00A41678"/>
    <w:rsid w:val="00A41AC9"/>
    <w:rsid w:val="00A5290D"/>
    <w:rsid w:val="00A67A86"/>
    <w:rsid w:val="00AB07B7"/>
    <w:rsid w:val="00AC084A"/>
    <w:rsid w:val="00B00AA1"/>
    <w:rsid w:val="00B20122"/>
    <w:rsid w:val="00B42C3F"/>
    <w:rsid w:val="00B53FDE"/>
    <w:rsid w:val="00B65EAD"/>
    <w:rsid w:val="00B82830"/>
    <w:rsid w:val="00B87DEC"/>
    <w:rsid w:val="00BC47E0"/>
    <w:rsid w:val="00BE1418"/>
    <w:rsid w:val="00BE1E16"/>
    <w:rsid w:val="00C027B6"/>
    <w:rsid w:val="00C266CA"/>
    <w:rsid w:val="00C761DB"/>
    <w:rsid w:val="00CD7963"/>
    <w:rsid w:val="00D213F0"/>
    <w:rsid w:val="00D45AD2"/>
    <w:rsid w:val="00D4777E"/>
    <w:rsid w:val="00D94DF7"/>
    <w:rsid w:val="00DA6079"/>
    <w:rsid w:val="00DA66B6"/>
    <w:rsid w:val="00DA75D6"/>
    <w:rsid w:val="00DB28E7"/>
    <w:rsid w:val="00DC12E0"/>
    <w:rsid w:val="00DD05A6"/>
    <w:rsid w:val="00DD193C"/>
    <w:rsid w:val="00E626F1"/>
    <w:rsid w:val="00E7155A"/>
    <w:rsid w:val="00E968D9"/>
    <w:rsid w:val="00E97547"/>
    <w:rsid w:val="00EC6534"/>
    <w:rsid w:val="00ED5E7E"/>
    <w:rsid w:val="00F01102"/>
    <w:rsid w:val="00F27FE8"/>
    <w:rsid w:val="00F61537"/>
    <w:rsid w:val="00F63ACE"/>
    <w:rsid w:val="00FA48CE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9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D089F"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D089F"/>
    <w:pPr>
      <w:keepNext/>
      <w:spacing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D089F"/>
    <w:pPr>
      <w:widowControl w:val="0"/>
      <w:autoSpaceDE w:val="0"/>
      <w:autoSpaceDN w:val="0"/>
      <w:adjustRightInd w:val="0"/>
      <w:outlineLvl w:val="2"/>
    </w:pPr>
    <w:rPr>
      <w:rFonts w:ascii="Helvetica Neue-Heavy" w:eastAsia="Times New Roman" w:hAnsi="Helvetica Neue-Heavy"/>
      <w:lang w:val="en-GB"/>
    </w:rPr>
  </w:style>
  <w:style w:type="paragraph" w:styleId="Heading4">
    <w:name w:val="heading 4"/>
    <w:basedOn w:val="Normal"/>
    <w:next w:val="Normal"/>
    <w:link w:val="Heading4Char"/>
    <w:qFormat/>
    <w:rsid w:val="003D089F"/>
    <w:pPr>
      <w:keepNext/>
      <w:spacing w:line="1" w:lineRule="atLeast"/>
      <w:ind w:left="2160" w:firstLine="720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89F"/>
    <w:rPr>
      <w:rFonts w:ascii="Times" w:eastAsia="Times" w:hAnsi="Time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D089F"/>
    <w:rPr>
      <w:rFonts w:ascii="Times" w:eastAsia="Times" w:hAnsi="Times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D089F"/>
    <w:rPr>
      <w:rFonts w:ascii="Helvetica Neue-Heavy" w:eastAsia="Times New Roman" w:hAnsi="Helvetica Neue-Heavy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3D089F"/>
    <w:rPr>
      <w:rFonts w:ascii="Times New Roman" w:eastAsia="Times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3D089F"/>
    <w:pPr>
      <w:spacing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D089F"/>
    <w:rPr>
      <w:rFonts w:ascii="Times" w:eastAsia="Times" w:hAnsi="Times" w:cs="Times New Roman"/>
      <w:sz w:val="24"/>
      <w:szCs w:val="20"/>
    </w:rPr>
  </w:style>
  <w:style w:type="paragraph" w:customStyle="1" w:styleId="Style8">
    <w:name w:val="Style8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-Condensed-Bold Obl" w:eastAsia="Times New Roman" w:hAnsi="Helvetica-Condensed-Bold Obl"/>
      <w:sz w:val="18"/>
      <w:lang w:val="en-GB"/>
    </w:rPr>
  </w:style>
  <w:style w:type="paragraph" w:customStyle="1" w:styleId="Style5">
    <w:name w:val="Style5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Rockwell" w:eastAsia="Times New Roman" w:hAnsi="Rockwell"/>
      <w:sz w:val="18"/>
      <w:lang w:val="en-GB"/>
    </w:rPr>
  </w:style>
  <w:style w:type="paragraph" w:customStyle="1" w:styleId="Style4">
    <w:name w:val="Style4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Roman" w:eastAsia="Times New Roman" w:hAnsi="Helvetica Neue-Roman"/>
      <w:sz w:val="18"/>
      <w:lang w:val="en-GB"/>
    </w:rPr>
  </w:style>
  <w:style w:type="paragraph" w:customStyle="1" w:styleId="Style7">
    <w:name w:val="Style7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-Condensed" w:eastAsia="Times New Roman" w:hAnsi="Helvetica-Condensed"/>
      <w:sz w:val="18"/>
      <w:lang w:val="en-GB"/>
    </w:rPr>
  </w:style>
  <w:style w:type="paragraph" w:customStyle="1" w:styleId="Style30">
    <w:name w:val="Style30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46">
    <w:name w:val="Style46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49">
    <w:name w:val="Style49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4"/>
      <w:lang w:val="en-GB"/>
    </w:rPr>
  </w:style>
  <w:style w:type="paragraph" w:customStyle="1" w:styleId="Style22">
    <w:name w:val="Style22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23">
    <w:name w:val="Style23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25">
    <w:name w:val="Style25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4"/>
      <w:lang w:val="en-GB"/>
    </w:rPr>
  </w:style>
  <w:style w:type="paragraph" w:styleId="Title">
    <w:name w:val="Title"/>
    <w:basedOn w:val="Normal"/>
    <w:link w:val="TitleChar"/>
    <w:qFormat/>
    <w:rsid w:val="003D089F"/>
    <w:pPr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D089F"/>
    <w:rPr>
      <w:rFonts w:ascii="Times" w:eastAsia="Times" w:hAnsi="Times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D089F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3D089F"/>
    <w:rPr>
      <w:rFonts w:ascii="Times" w:eastAsia="Times" w:hAnsi="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3D089F"/>
    <w:rPr>
      <w:rFonts w:ascii="TrebuchetMS" w:eastAsia="Times New Roman" w:hAnsi="TrebuchetMS"/>
      <w:color w:val="FF0000"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3D089F"/>
    <w:rPr>
      <w:rFonts w:ascii="TrebuchetMS" w:eastAsia="Times New Roman" w:hAnsi="TrebuchetMS" w:cs="Times New Roman"/>
      <w:color w:val="FF0000"/>
      <w:sz w:val="26"/>
      <w:szCs w:val="20"/>
    </w:rPr>
  </w:style>
  <w:style w:type="paragraph" w:styleId="Caption">
    <w:name w:val="caption"/>
    <w:basedOn w:val="Normal"/>
    <w:next w:val="Normal"/>
    <w:qFormat/>
    <w:rsid w:val="003D089F"/>
    <w:pPr>
      <w:spacing w:line="1" w:lineRule="atLeast"/>
    </w:pPr>
    <w:rPr>
      <w:b/>
      <w:u w:val="single"/>
      <w:lang w:val="nl-NL"/>
    </w:rPr>
  </w:style>
  <w:style w:type="paragraph" w:customStyle="1" w:styleId="Style24">
    <w:name w:val="Style24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9F"/>
    <w:rPr>
      <w:rFonts w:ascii="Tahoma" w:eastAsia="Times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8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89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89F"/>
    <w:rPr>
      <w:rFonts w:ascii="Times" w:eastAsia="Times" w:hAnsi="Times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87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basedOn w:val="TableNormal"/>
    <w:uiPriority w:val="65"/>
    <w:rsid w:val="00E715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Style9">
    <w:name w:val="Style9"/>
    <w:basedOn w:val="Normal"/>
    <w:next w:val="Normal"/>
    <w:rsid w:val="00AB07B7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F62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D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A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9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D089F"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D089F"/>
    <w:pPr>
      <w:keepNext/>
      <w:spacing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D089F"/>
    <w:pPr>
      <w:widowControl w:val="0"/>
      <w:autoSpaceDE w:val="0"/>
      <w:autoSpaceDN w:val="0"/>
      <w:adjustRightInd w:val="0"/>
      <w:outlineLvl w:val="2"/>
    </w:pPr>
    <w:rPr>
      <w:rFonts w:ascii="Helvetica Neue-Heavy" w:eastAsia="Times New Roman" w:hAnsi="Helvetica Neue-Heavy"/>
      <w:lang w:val="en-GB"/>
    </w:rPr>
  </w:style>
  <w:style w:type="paragraph" w:styleId="Heading4">
    <w:name w:val="heading 4"/>
    <w:basedOn w:val="Normal"/>
    <w:next w:val="Normal"/>
    <w:link w:val="Heading4Char"/>
    <w:qFormat/>
    <w:rsid w:val="003D089F"/>
    <w:pPr>
      <w:keepNext/>
      <w:spacing w:line="1" w:lineRule="atLeast"/>
      <w:ind w:left="2160" w:firstLine="720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89F"/>
    <w:rPr>
      <w:rFonts w:ascii="Times" w:eastAsia="Times" w:hAnsi="Time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D089F"/>
    <w:rPr>
      <w:rFonts w:ascii="Times" w:eastAsia="Times" w:hAnsi="Times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D089F"/>
    <w:rPr>
      <w:rFonts w:ascii="Helvetica Neue-Heavy" w:eastAsia="Times New Roman" w:hAnsi="Helvetica Neue-Heavy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3D089F"/>
    <w:rPr>
      <w:rFonts w:ascii="Times New Roman" w:eastAsia="Times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3D089F"/>
    <w:pPr>
      <w:spacing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D089F"/>
    <w:rPr>
      <w:rFonts w:ascii="Times" w:eastAsia="Times" w:hAnsi="Times" w:cs="Times New Roman"/>
      <w:sz w:val="24"/>
      <w:szCs w:val="20"/>
    </w:rPr>
  </w:style>
  <w:style w:type="paragraph" w:customStyle="1" w:styleId="Style8">
    <w:name w:val="Style8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-Condensed-Bold Obl" w:eastAsia="Times New Roman" w:hAnsi="Helvetica-Condensed-Bold Obl"/>
      <w:sz w:val="18"/>
      <w:lang w:val="en-GB"/>
    </w:rPr>
  </w:style>
  <w:style w:type="paragraph" w:customStyle="1" w:styleId="Style5">
    <w:name w:val="Style5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Rockwell" w:eastAsia="Times New Roman" w:hAnsi="Rockwell"/>
      <w:sz w:val="18"/>
      <w:lang w:val="en-GB"/>
    </w:rPr>
  </w:style>
  <w:style w:type="paragraph" w:customStyle="1" w:styleId="Style4">
    <w:name w:val="Style4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Roman" w:eastAsia="Times New Roman" w:hAnsi="Helvetica Neue-Roman"/>
      <w:sz w:val="18"/>
      <w:lang w:val="en-GB"/>
    </w:rPr>
  </w:style>
  <w:style w:type="paragraph" w:customStyle="1" w:styleId="Style7">
    <w:name w:val="Style7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-Condensed" w:eastAsia="Times New Roman" w:hAnsi="Helvetica-Condensed"/>
      <w:sz w:val="18"/>
      <w:lang w:val="en-GB"/>
    </w:rPr>
  </w:style>
  <w:style w:type="paragraph" w:customStyle="1" w:styleId="Style30">
    <w:name w:val="Style30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46">
    <w:name w:val="Style46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49">
    <w:name w:val="Style49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4"/>
      <w:lang w:val="en-GB"/>
    </w:rPr>
  </w:style>
  <w:style w:type="paragraph" w:customStyle="1" w:styleId="Style22">
    <w:name w:val="Style22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23">
    <w:name w:val="Style23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6"/>
      <w:lang w:val="en-GB"/>
    </w:rPr>
  </w:style>
  <w:style w:type="paragraph" w:customStyle="1" w:styleId="Style25">
    <w:name w:val="Style25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4"/>
      <w:lang w:val="en-GB"/>
    </w:rPr>
  </w:style>
  <w:style w:type="paragraph" w:styleId="Title">
    <w:name w:val="Title"/>
    <w:basedOn w:val="Normal"/>
    <w:link w:val="TitleChar"/>
    <w:qFormat/>
    <w:rsid w:val="003D089F"/>
    <w:pPr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D089F"/>
    <w:rPr>
      <w:rFonts w:ascii="Times" w:eastAsia="Times" w:hAnsi="Times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D089F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3D089F"/>
    <w:rPr>
      <w:rFonts w:ascii="Times" w:eastAsia="Times" w:hAnsi="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3D089F"/>
    <w:rPr>
      <w:rFonts w:ascii="TrebuchetMS" w:eastAsia="Times New Roman" w:hAnsi="TrebuchetMS"/>
      <w:color w:val="FF0000"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3D089F"/>
    <w:rPr>
      <w:rFonts w:ascii="TrebuchetMS" w:eastAsia="Times New Roman" w:hAnsi="TrebuchetMS" w:cs="Times New Roman"/>
      <w:color w:val="FF0000"/>
      <w:sz w:val="26"/>
      <w:szCs w:val="20"/>
    </w:rPr>
  </w:style>
  <w:style w:type="paragraph" w:styleId="Caption">
    <w:name w:val="caption"/>
    <w:basedOn w:val="Normal"/>
    <w:next w:val="Normal"/>
    <w:qFormat/>
    <w:rsid w:val="003D089F"/>
    <w:pPr>
      <w:spacing w:line="1" w:lineRule="atLeast"/>
    </w:pPr>
    <w:rPr>
      <w:b/>
      <w:u w:val="single"/>
      <w:lang w:val="nl-NL"/>
    </w:rPr>
  </w:style>
  <w:style w:type="paragraph" w:customStyle="1" w:styleId="Style24">
    <w:name w:val="Style24"/>
    <w:basedOn w:val="Normal"/>
    <w:next w:val="Normal"/>
    <w:rsid w:val="003D089F"/>
    <w:pPr>
      <w:widowControl w:val="0"/>
      <w:autoSpaceDE w:val="0"/>
      <w:autoSpaceDN w:val="0"/>
      <w:adjustRightInd w:val="0"/>
    </w:pPr>
    <w:rPr>
      <w:rFonts w:ascii="Helvetica Neue-Heavy" w:eastAsia="Times New Roman" w:hAnsi="Helvetica Neue-Heavy"/>
      <w:sz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9F"/>
    <w:rPr>
      <w:rFonts w:ascii="Tahoma" w:eastAsia="Times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8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89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89F"/>
    <w:rPr>
      <w:rFonts w:ascii="Times" w:eastAsia="Times" w:hAnsi="Times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87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basedOn w:val="TableNormal"/>
    <w:uiPriority w:val="65"/>
    <w:rsid w:val="00E715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Style9">
    <w:name w:val="Style9"/>
    <w:basedOn w:val="Normal"/>
    <w:next w:val="Normal"/>
    <w:rsid w:val="00AB07B7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F62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D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A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tonAandP.elsevie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rmissions@liond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onden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Charles Community College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Kevin Patton</dc:creator>
  <cp:lastModifiedBy>Dr. Kevin Patton</cp:lastModifiedBy>
  <cp:revision>3</cp:revision>
  <cp:lastPrinted>2011-03-22T20:40:00Z</cp:lastPrinted>
  <dcterms:created xsi:type="dcterms:W3CDTF">2011-03-22T20:50:00Z</dcterms:created>
  <dcterms:modified xsi:type="dcterms:W3CDTF">2013-04-08T22:43:00Z</dcterms:modified>
</cp:coreProperties>
</file>